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51174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78B8CB9" w14:textId="4095AC3B" w:rsidR="00537CB6" w:rsidRPr="00537CB6" w:rsidRDefault="008466FF" w:rsidP="00537C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6F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информатизацией органов государственного и муниципального управления</w:t>
      </w:r>
    </w:p>
    <w:p w14:paraId="5FA2592A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06AC039F" w14:textId="079E143F" w:rsidR="00177335" w:rsidRPr="008466FF" w:rsidRDefault="008466FF" w:rsidP="00846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FF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теоретических знаний и приобретение практических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66FF">
        <w:rPr>
          <w:rFonts w:ascii="Times New Roman" w:eastAsia="Times New Roman" w:hAnsi="Times New Roman" w:cs="Times New Roman"/>
          <w:bCs/>
          <w:sz w:val="28"/>
          <w:szCs w:val="28"/>
        </w:rPr>
        <w:t>навыков в области управления информационными ресурсами государственного и муниципального управления.</w:t>
      </w:r>
    </w:p>
    <w:p w14:paraId="1013AC54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DC6C384" w14:textId="567B5A5A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8466FF" w:rsidRPr="008466FF">
        <w:rPr>
          <w:rFonts w:ascii="Times New Roman" w:eastAsia="Times New Roman" w:hAnsi="Times New Roman" w:cs="Times New Roman"/>
          <w:sz w:val="28"/>
          <w:szCs w:val="28"/>
        </w:rPr>
        <w:t>Управление информатизацией органов государственного и муниципального управления</w:t>
      </w: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7B6752" w:rsidRPr="007B6752">
        <w:rPr>
          <w:rFonts w:ascii="Times New Roman" w:eastAsia="Times New Roman" w:hAnsi="Times New Roman" w:cs="Times New Roman"/>
          <w:sz w:val="28"/>
          <w:szCs w:val="28"/>
        </w:rPr>
        <w:t>38.03.04 -</w:t>
      </w:r>
      <w:r w:rsidR="00846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752" w:rsidRPr="007B6752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управление, ОП "Государственное и муниципальное управление"</w:t>
      </w:r>
      <w:r w:rsidRPr="00177335">
        <w:rPr>
          <w:rFonts w:ascii="Times New Roman" w:hAnsi="Times New Roman" w:cs="Times New Roman"/>
          <w:sz w:val="28"/>
          <w:szCs w:val="28"/>
        </w:rPr>
        <w:t>.</w:t>
      </w:r>
    </w:p>
    <w:p w14:paraId="2D479737" w14:textId="77777777" w:rsid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2E80E0EA" w14:textId="6049286D" w:rsidR="00537CB6" w:rsidRPr="00177335" w:rsidRDefault="008466FF" w:rsidP="008466FF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6FF">
        <w:rPr>
          <w:rFonts w:ascii="Times New Roman" w:hAnsi="Times New Roman" w:cs="Times New Roman"/>
          <w:bCs/>
          <w:sz w:val="28"/>
          <w:szCs w:val="28"/>
        </w:rPr>
        <w:t>Информация как производственный ресурс. Классификация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6FF">
        <w:rPr>
          <w:rFonts w:ascii="Times New Roman" w:hAnsi="Times New Roman" w:cs="Times New Roman"/>
          <w:bCs/>
          <w:sz w:val="28"/>
          <w:szCs w:val="28"/>
        </w:rPr>
        <w:t>кодирование информации. Основы проектирования документов.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6FF">
        <w:rPr>
          <w:rFonts w:ascii="Times New Roman" w:hAnsi="Times New Roman" w:cs="Times New Roman"/>
          <w:bCs/>
          <w:sz w:val="28"/>
          <w:szCs w:val="28"/>
        </w:rPr>
        <w:t>Проектирование интерфейсов. Внутреннее информационное обеспечение.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6FF">
        <w:rPr>
          <w:rFonts w:ascii="Times New Roman" w:hAnsi="Times New Roman" w:cs="Times New Roman"/>
          <w:bCs/>
          <w:sz w:val="28"/>
          <w:szCs w:val="28"/>
        </w:rPr>
        <w:t>CALS-технологии.</w:t>
      </w:r>
      <w:bookmarkStart w:id="0" w:name="_GoBack"/>
      <w:bookmarkEnd w:id="0"/>
    </w:p>
    <w:p w14:paraId="214132DF" w14:textId="77777777" w:rsidR="0050702F" w:rsidRDefault="008466FF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0E6F9A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3B24"/>
    <w:rsid w:val="00177335"/>
    <w:rsid w:val="00177432"/>
    <w:rsid w:val="001F13DA"/>
    <w:rsid w:val="002419EB"/>
    <w:rsid w:val="002D7996"/>
    <w:rsid w:val="00524446"/>
    <w:rsid w:val="00537CB6"/>
    <w:rsid w:val="006368BE"/>
    <w:rsid w:val="00772DED"/>
    <w:rsid w:val="007B6752"/>
    <w:rsid w:val="008466FF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293D"/>
  <w15:docId w15:val="{DC0C24EF-92F6-48C0-A077-56646656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C3B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CA490E-2487-4750-B0B1-0A4073012D79}"/>
</file>

<file path=customXml/itemProps2.xml><?xml version="1.0" encoding="utf-8"?>
<ds:datastoreItem xmlns:ds="http://schemas.openxmlformats.org/officeDocument/2006/customXml" ds:itemID="{32344779-3618-400D-8015-33AB21FC4A93}"/>
</file>

<file path=customXml/itemProps3.xml><?xml version="1.0" encoding="utf-8"?>
<ds:datastoreItem xmlns:ds="http://schemas.openxmlformats.org/officeDocument/2006/customXml" ds:itemID="{110DC872-EBD9-4CF6-BCEF-EAB4107C8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10</cp:revision>
  <dcterms:created xsi:type="dcterms:W3CDTF">2018-03-26T13:44:00Z</dcterms:created>
  <dcterms:modified xsi:type="dcterms:W3CDTF">2021-06-03T07:40:00Z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